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E4" w:rsidRPr="00BC360B" w:rsidRDefault="00310C6F" w:rsidP="00310C6F">
      <w:pPr>
        <w:jc w:val="center"/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C360B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2013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이수그룹 </w:t>
      </w:r>
      <w:proofErr w:type="spellStart"/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인턴십</w:t>
      </w:r>
      <w:proofErr w:type="spellEnd"/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60B"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ISU C</w:t>
      </w:r>
      <w:r w:rsidR="00BC360B"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allenge Track 7기 모집</w:t>
      </w: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65224D" w:rsidRDefault="00257C96" w:rsidP="00BC360B">
      <w:pPr>
        <w:jc w:val="left"/>
        <w:rPr>
          <w:rFonts w:asciiTheme="minorEastAsia" w:hAnsiTheme="minorEastAsia"/>
          <w:sz w:val="22"/>
        </w:rPr>
      </w:pPr>
      <w:r w:rsidRPr="00257C96">
        <w:rPr>
          <w:rFonts w:asciiTheme="minorEastAsia" w:hAnsiTheme="minorEastAsia" w:hint="eastAsia"/>
          <w:b/>
          <w:sz w:val="22"/>
        </w:rPr>
        <w:t>▶</w:t>
      </w:r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257C96">
        <w:rPr>
          <w:rFonts w:asciiTheme="minorEastAsia" w:hAnsiTheme="minorEastAsia" w:hint="eastAsia"/>
          <w:b/>
          <w:sz w:val="22"/>
        </w:rPr>
        <w:t xml:space="preserve">모집 </w:t>
      </w:r>
      <w:proofErr w:type="gramStart"/>
      <w:r w:rsidRPr="00257C96">
        <w:rPr>
          <w:rFonts w:asciiTheme="minorEastAsia" w:hAnsiTheme="minorEastAsia" w:hint="eastAsia"/>
          <w:b/>
          <w:sz w:val="22"/>
        </w:rPr>
        <w:t xml:space="preserve">내용 </w:t>
      </w:r>
      <w:r w:rsidR="00BC360B">
        <w:rPr>
          <w:rFonts w:asciiTheme="minorEastAsia" w:hAnsiTheme="minorEastAsia" w:hint="eastAsia"/>
          <w:b/>
          <w:sz w:val="22"/>
        </w:rPr>
        <w:t>:</w:t>
      </w:r>
      <w:proofErr w:type="gramEnd"/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65224D">
        <w:rPr>
          <w:rFonts w:asciiTheme="minorEastAsia" w:hAnsiTheme="minorEastAsia" w:hint="eastAsia"/>
          <w:sz w:val="22"/>
        </w:rPr>
        <w:t xml:space="preserve">이수그룹에서는 당사의 경영현장을 체험하고 이수의 미래를 이끌어 갈 </w:t>
      </w:r>
    </w:p>
    <w:p w:rsidR="00257C96" w:rsidRPr="0065224D" w:rsidRDefault="00257C96" w:rsidP="00BC360B">
      <w:pPr>
        <w:ind w:leftChars="400" w:left="800" w:firstLineChars="350" w:firstLine="770"/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 xml:space="preserve">원동력이 될 ICT 7기를 모집합니다. </w:t>
      </w: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모집 분야</w:t>
      </w:r>
    </w:p>
    <w:tbl>
      <w:tblPr>
        <w:tblW w:w="106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6"/>
        <w:gridCol w:w="1022"/>
        <w:gridCol w:w="709"/>
        <w:gridCol w:w="1389"/>
        <w:gridCol w:w="2864"/>
        <w:gridCol w:w="3402"/>
      </w:tblGrid>
      <w:tr w:rsidR="007D09AE" w:rsidRPr="00310C6F" w:rsidTr="007D09AE">
        <w:trPr>
          <w:trHeight w:val="392"/>
        </w:trPr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b/>
                <w:bCs/>
                <w:color w:val="FFFFFF" w:themeColor="background1"/>
                <w:kern w:val="24"/>
                <w:sz w:val="18"/>
                <w:szCs w:val="16"/>
              </w:rPr>
              <w:t>회사명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b/>
                <w:bCs/>
                <w:color w:val="FFFFFF" w:themeColor="background1"/>
                <w:kern w:val="24"/>
                <w:sz w:val="18"/>
                <w:szCs w:val="16"/>
              </w:rPr>
              <w:t>모집분야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b/>
                <w:bCs/>
                <w:color w:val="FFFFFF" w:themeColor="background1"/>
                <w:kern w:val="24"/>
                <w:sz w:val="18"/>
                <w:szCs w:val="16"/>
              </w:rPr>
              <w:t>근무지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b/>
                <w:bCs/>
                <w:color w:val="FFFFFF" w:themeColor="background1"/>
                <w:kern w:val="24"/>
                <w:sz w:val="18"/>
                <w:szCs w:val="16"/>
              </w:rPr>
              <w:t>관련 전공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b/>
                <w:bCs/>
                <w:color w:val="FFFFFF" w:themeColor="background1"/>
                <w:kern w:val="24"/>
                <w:sz w:val="18"/>
                <w:szCs w:val="16"/>
              </w:rPr>
              <w:t>우대사항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40" w:lineRule="auto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b/>
                <w:bCs/>
                <w:color w:val="FFFFFF" w:themeColor="background1"/>
                <w:kern w:val="24"/>
                <w:sz w:val="18"/>
                <w:szCs w:val="16"/>
              </w:rPr>
              <w:t>직무소개</w:t>
            </w:r>
          </w:p>
        </w:tc>
      </w:tr>
      <w:tr w:rsidR="007D09AE" w:rsidRPr="00310C6F" w:rsidTr="007D09AE">
        <w:trPr>
          <w:trHeight w:val="298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주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)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기획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서울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전공무관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중국어 의사소통 </w:t>
            </w: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가능자</w:t>
            </w:r>
            <w:proofErr w:type="spellEnd"/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전략기획,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신규사업 검토 등 </w:t>
            </w:r>
          </w:p>
          <w:p w:rsidR="00310C6F" w:rsidRPr="00310C6F" w:rsidRDefault="007D09AE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그</w:t>
            </w:r>
            <w:r w:rsidR="00310C6F"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룹 전반의 경영관리</w:t>
            </w:r>
          </w:p>
        </w:tc>
      </w:tr>
      <w:tr w:rsidR="00310C6F" w:rsidRPr="00310C6F" w:rsidTr="007D09AE">
        <w:trPr>
          <w:trHeight w:val="298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경영지원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전공무관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재무(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자금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세무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대관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회계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)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및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행사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의전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, ㈜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 인사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총무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)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　</w:t>
            </w:r>
          </w:p>
        </w:tc>
      </w:tr>
      <w:tr w:rsidR="00310C6F" w:rsidRPr="00310C6F" w:rsidTr="007D09AE">
        <w:trPr>
          <w:trHeight w:val="298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브랜드관리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전공무관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그룹 브랜드자산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기업이미지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CI,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상표권 등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)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개발　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HR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전공무관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공인노무사 자격 보유자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인사(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선발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평가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보상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퇴직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),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교육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육성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핵심인재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)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제도 관리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운영</w:t>
            </w:r>
          </w:p>
        </w:tc>
      </w:tr>
      <w:tr w:rsidR="007D09AE" w:rsidRPr="00310C6F" w:rsidTr="007D09AE">
        <w:trPr>
          <w:trHeight w:val="322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이수화학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시장조사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서울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화학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신규사업 Item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시장조사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및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시장진입 기초자료 작성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법률기획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법학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계약관련 법률 지식 보유자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신규시장 진입 시 법적 규제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조사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대응 준비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총무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울산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화학전기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무역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어학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7D09AE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무역영어</w:t>
            </w:r>
            <w:r w:rsidR="007D09AE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성적 보유자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공정촉매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및 </w:t>
            </w: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부재료</w:t>
            </w:r>
            <w:proofErr w:type="spellEnd"/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설비자재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실험 자재 등 구매업무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R&amp;D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화학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석사 이상 모집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연구소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신규과제 발굴 및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현장적용</w:t>
            </w:r>
            <w:r w:rsidR="007D09AE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실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험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연구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, Pilot test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품질관리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화학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전기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기계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화학 분석기사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품질관리기사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 별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제품 품질특성 분석관리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,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신규 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Project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분석법 정립 및 실험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공무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전기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D738C3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전기기사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공</w:t>
            </w:r>
            <w:r w:rsidR="00D738C3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사기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사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화학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플랜트 내 전기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계장 설비의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유지 및 신규 공사 진행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생산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화학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관련 기사자격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문제점 원인도출 및 개선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실적관리 등 생산 지원업무</w:t>
            </w:r>
          </w:p>
        </w:tc>
      </w:tr>
      <w:tr w:rsidR="007D09AE" w:rsidRPr="00310C6F" w:rsidTr="007D09AE">
        <w:trPr>
          <w:trHeight w:val="322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이수건설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해외사업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서울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상경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어문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외국어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영어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아랍어 등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)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우수자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해외사업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수주지원 및 </w:t>
            </w: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발주처</w:t>
            </w:r>
            <w:proofErr w:type="spellEnd"/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관리,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신규시장 개척 업무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플랜트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전기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화학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환경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관련 지식 및 경험 보유자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수주,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계약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발주처</w:t>
            </w:r>
            <w:proofErr w:type="spellEnd"/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관리,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준공업무 지원 및 현장 관리 업무</w:t>
            </w:r>
          </w:p>
        </w:tc>
      </w:tr>
      <w:tr w:rsidR="007D09AE" w:rsidRPr="00310C6F" w:rsidTr="007D09AE">
        <w:trPr>
          <w:trHeight w:val="298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이수페타시스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연구개발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대구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고분자</w:t>
            </w:r>
            <w:r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전기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전자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대기환경기사 및 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관련 기사자격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 기술개발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및 품질개선 활동 등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공정 생산성 개선 및 관리 업무</w:t>
            </w:r>
          </w:p>
        </w:tc>
      </w:tr>
      <w:tr w:rsidR="00310C6F" w:rsidRPr="00310C6F" w:rsidTr="007D09AE">
        <w:trPr>
          <w:trHeight w:val="298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생산설계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</w:t>
            </w:r>
            <w:r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자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관련 기사자격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고객 요구사항 적용 및 반영</w:t>
            </w:r>
            <w:r w:rsidR="007D09AE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,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작업지시서 작성</w:t>
            </w:r>
            <w:r w:rsidR="007D09AE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.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내부 기술자료 관리</w:t>
            </w:r>
          </w:p>
        </w:tc>
      </w:tr>
      <w:tr w:rsidR="00310C6F" w:rsidRPr="00310C6F" w:rsidTr="007D09AE">
        <w:trPr>
          <w:trHeight w:val="298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생산관리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산업공학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전공관련 지식 보유자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제품 공정 분석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병목 공정 사전 발견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및 조치 등 생산공정 관리 업무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품질보증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전자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영어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중국어 우수자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고객사</w:t>
            </w:r>
            <w:proofErr w:type="spellEnd"/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요구사항 분석 및 대응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내부 품질개선활동 지원</w:t>
            </w:r>
          </w:p>
        </w:tc>
      </w:tr>
      <w:tr w:rsidR="007D09AE" w:rsidRPr="00310C6F" w:rsidTr="007D09AE">
        <w:trPr>
          <w:trHeight w:val="322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이수시스템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HR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사업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서울</w:t>
            </w:r>
          </w:p>
        </w:tc>
        <w:tc>
          <w:tcPr>
            <w:tcW w:w="1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전산</w:t>
            </w:r>
            <w:r w:rsidRPr="00310C6F">
              <w:rPr>
                <w:rFonts w:asciiTheme="majorHAnsi" w:eastAsiaTheme="majorHAnsi" w:hAnsiTheme="majorHAnsi" w:cs="Arial" w:hint="eastAsia"/>
                <w:color w:val="000000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정보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컴퓨터</w:t>
            </w:r>
          </w:p>
        </w:tc>
        <w:tc>
          <w:tcPr>
            <w:tcW w:w="2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/>
                <w:kern w:val="24"/>
                <w:sz w:val="18"/>
                <w:szCs w:val="12"/>
              </w:rPr>
              <w:t xml:space="preserve">JAVA </w:t>
            </w: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 xml:space="preserve">및 </w:t>
            </w:r>
            <w:r w:rsidRPr="00310C6F">
              <w:rPr>
                <w:rFonts w:asciiTheme="majorHAnsi" w:eastAsiaTheme="majorHAnsi" w:hAnsiTheme="majorHAnsi" w:cs="Arial" w:hint="eastAsia"/>
                <w:color w:val="000000"/>
                <w:kern w:val="24"/>
                <w:sz w:val="18"/>
                <w:szCs w:val="12"/>
              </w:rPr>
              <w:t xml:space="preserve">Oracle 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/>
                <w:kern w:val="24"/>
                <w:sz w:val="18"/>
                <w:szCs w:val="12"/>
              </w:rPr>
              <w:t>관련 자격 보유자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HR-Solution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설계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개발 및 유지보수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,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프로젝트 관리 업무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/>
                <w:kern w:val="24"/>
                <w:sz w:val="18"/>
                <w:szCs w:val="12"/>
              </w:rPr>
              <w:t>SI</w:t>
            </w:r>
            <w:r w:rsidRPr="00310C6F">
              <w:rPr>
                <w:rFonts w:asciiTheme="majorHAnsi" w:eastAsiaTheme="majorHAnsi" w:hAnsiTheme="majorHAnsi" w:cs="Arial"/>
                <w:color w:val="000000"/>
                <w:kern w:val="24"/>
                <w:sz w:val="18"/>
                <w:szCs w:val="12"/>
              </w:rPr>
              <w:t>사업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IT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기반 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Web/Mobile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관련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응용 프로그램 개발</w:t>
            </w:r>
          </w:p>
        </w:tc>
      </w:tr>
      <w:tr w:rsidR="00310C6F" w:rsidRPr="00310C6F" w:rsidTr="007D09AE">
        <w:trPr>
          <w:trHeight w:val="298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정보관리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2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그룹웨어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유지보수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Web Program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개발 및 지원 업무</w:t>
            </w:r>
          </w:p>
        </w:tc>
      </w:tr>
      <w:tr w:rsidR="007D09AE" w:rsidRPr="00310C6F" w:rsidTr="007D09AE">
        <w:trPr>
          <w:trHeight w:val="322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이수앱지스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기획관리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서울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상경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기업회계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재무관련 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자격 보유자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원가관리,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결산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세무업무 등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기업회계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재무 업무</w:t>
            </w:r>
          </w:p>
        </w:tc>
      </w:tr>
      <w:tr w:rsidR="00310C6F" w:rsidRPr="00310C6F" w:rsidTr="007D09AE">
        <w:trPr>
          <w:trHeight w:val="322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연구소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BIO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석사 이상 모집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공정개발,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분석개발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분석 </w:t>
            </w: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밸리데이션</w:t>
            </w:r>
            <w:proofErr w:type="spellEnd"/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및 일반분석 등 연구업무</w:t>
            </w:r>
          </w:p>
        </w:tc>
      </w:tr>
      <w:tr w:rsidR="007D09AE" w:rsidRPr="00310C6F" w:rsidTr="007D09AE">
        <w:trPr>
          <w:trHeight w:val="322"/>
        </w:trPr>
        <w:tc>
          <w:tcPr>
            <w:tcW w:w="12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proofErr w:type="spellStart"/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이수엑사보드</w:t>
            </w:r>
            <w:proofErr w:type="spell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생산기술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안산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전자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화공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고분자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회로설계 해석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322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CAD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능력 우대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(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전자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고객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요구사항 </w:t>
            </w:r>
            <w:r w:rsidR="007D09AE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검토 및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조정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 Process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개발 및 최적화 관리</w:t>
            </w:r>
          </w:p>
        </w:tc>
      </w:tr>
      <w:tr w:rsidR="00310C6F" w:rsidRPr="00310C6F" w:rsidTr="007D09AE">
        <w:trPr>
          <w:trHeight w:val="298"/>
        </w:trPr>
        <w:tc>
          <w:tcPr>
            <w:tcW w:w="12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품질보증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C6F" w:rsidRPr="00310C6F" w:rsidRDefault="00310C6F" w:rsidP="00310C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산업공학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/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전기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·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전자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6 SIGMA,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품질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310C6F">
            <w:pPr>
              <w:widowControl/>
              <w:autoSpaceDE/>
              <w:autoSpaceDN/>
              <w:spacing w:after="0" w:line="298" w:lineRule="atLeast"/>
              <w:jc w:val="center"/>
              <w:textAlignment w:val="center"/>
              <w:rPr>
                <w:rFonts w:asciiTheme="majorHAnsi" w:eastAsiaTheme="majorHAnsi" w:hAnsiTheme="majorHAnsi" w:cs="Arial"/>
                <w:kern w:val="0"/>
                <w:sz w:val="18"/>
                <w:szCs w:val="36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통계지식 보유자 우대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D09AE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공정 불량 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원인분석 및 개선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 xml:space="preserve">, </w:t>
            </w:r>
          </w:p>
          <w:p w:rsidR="00310C6F" w:rsidRPr="00310C6F" w:rsidRDefault="00310C6F" w:rsidP="007D09AE">
            <w:pPr>
              <w:widowControl/>
              <w:autoSpaceDE/>
              <w:autoSpaceDN/>
              <w:spacing w:after="0" w:line="298" w:lineRule="atLeast"/>
              <w:ind w:firstLineChars="100" w:firstLine="180"/>
              <w:jc w:val="left"/>
              <w:textAlignment w:val="center"/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</w:pP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 xml:space="preserve">품질 </w:t>
            </w:r>
            <w:r w:rsidRPr="00310C6F">
              <w:rPr>
                <w:rFonts w:asciiTheme="majorHAnsi" w:eastAsiaTheme="majorHAnsi" w:hAnsiTheme="majorHAnsi" w:cs="Arial" w:hint="eastAsia"/>
                <w:color w:val="000000" w:themeColor="dark1"/>
                <w:kern w:val="24"/>
                <w:sz w:val="18"/>
                <w:szCs w:val="12"/>
              </w:rPr>
              <w:t>data</w:t>
            </w:r>
            <w:r w:rsidRPr="00310C6F">
              <w:rPr>
                <w:rFonts w:asciiTheme="majorHAnsi" w:eastAsiaTheme="majorHAnsi" w:hAnsiTheme="majorHAnsi" w:cs="Arial"/>
                <w:color w:val="000000" w:themeColor="dark1"/>
                <w:kern w:val="24"/>
                <w:sz w:val="18"/>
                <w:szCs w:val="12"/>
              </w:rPr>
              <w:t>관리 및 조정</w:t>
            </w:r>
          </w:p>
        </w:tc>
      </w:tr>
    </w:tbl>
    <w:p w:rsidR="00310C6F" w:rsidRDefault="00310C6F" w:rsidP="00310C6F">
      <w:pPr>
        <w:jc w:val="center"/>
        <w:rPr>
          <w:b/>
          <w:sz w:val="32"/>
        </w:rPr>
      </w:pP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전형 절차 </w:t>
      </w:r>
    </w:p>
    <w:p w:rsidR="00BC360B" w:rsidRPr="0065224D" w:rsidRDefault="00BC360B" w:rsidP="00BC360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proofErr w:type="gramStart"/>
      <w:r w:rsidRPr="0065224D">
        <w:rPr>
          <w:rFonts w:asciiTheme="minorEastAsia" w:hAnsiTheme="minorEastAsia" w:hint="eastAsia"/>
          <w:sz w:val="22"/>
        </w:rPr>
        <w:t>1차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서류전형</w:t>
      </w:r>
    </w:p>
    <w:p w:rsidR="00BC360B" w:rsidRPr="0065224D" w:rsidRDefault="00BC360B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proofErr w:type="gramStart"/>
      <w:r w:rsidRPr="0065224D">
        <w:rPr>
          <w:rFonts w:asciiTheme="minorEastAsia" w:hAnsiTheme="minorEastAsia" w:hint="eastAsia"/>
          <w:sz w:val="22"/>
        </w:rPr>
        <w:t>2차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면접전형</w:t>
      </w:r>
    </w:p>
    <w:p w:rsidR="00BC360B" w:rsidRPr="0065224D" w:rsidRDefault="00BC360B" w:rsidP="00BC360B">
      <w:pPr>
        <w:pStyle w:val="a5"/>
        <w:numPr>
          <w:ilvl w:val="0"/>
          <w:numId w:val="1"/>
        </w:numPr>
        <w:ind w:leftChars="0"/>
        <w:jc w:val="left"/>
        <w:rPr>
          <w:sz w:val="22"/>
        </w:rPr>
      </w:pPr>
      <w:proofErr w:type="spellStart"/>
      <w:r w:rsidRPr="0065224D">
        <w:rPr>
          <w:rFonts w:hint="eastAsia"/>
          <w:sz w:val="22"/>
        </w:rPr>
        <w:t>인턴십</w:t>
      </w:r>
      <w:proofErr w:type="spellEnd"/>
      <w:r w:rsidRPr="0065224D">
        <w:rPr>
          <w:rFonts w:hint="eastAsia"/>
          <w:sz w:val="22"/>
        </w:rPr>
        <w:t xml:space="preserve"> 종료 후 평가 </w:t>
      </w:r>
      <w:proofErr w:type="spellStart"/>
      <w:r w:rsidRPr="0065224D">
        <w:rPr>
          <w:rFonts w:hint="eastAsia"/>
          <w:sz w:val="22"/>
        </w:rPr>
        <w:t>우수자는</w:t>
      </w:r>
      <w:proofErr w:type="spellEnd"/>
      <w:r w:rsidRPr="0065224D">
        <w:rPr>
          <w:rFonts w:hint="eastAsia"/>
          <w:sz w:val="22"/>
        </w:rPr>
        <w:t xml:space="preserve"> 공채 최종면접 참가자격 부여</w:t>
      </w:r>
    </w:p>
    <w:p w:rsidR="00BC360B" w:rsidRDefault="00BC360B" w:rsidP="00BC360B">
      <w:pPr>
        <w:jc w:val="left"/>
        <w:rPr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지원서 접수 </w:t>
      </w:r>
    </w:p>
    <w:p w:rsidR="00BC360B" w:rsidRPr="0065224D" w:rsidRDefault="00BC360B" w:rsidP="00BC360B">
      <w:pPr>
        <w:jc w:val="left"/>
        <w:rPr>
          <w:sz w:val="22"/>
        </w:rPr>
      </w:pPr>
      <w:r>
        <w:rPr>
          <w:rFonts w:hint="eastAsia"/>
          <w:b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proofErr w:type="gramStart"/>
      <w:r w:rsidRPr="0065224D">
        <w:rPr>
          <w:rFonts w:hint="eastAsia"/>
          <w:sz w:val="22"/>
        </w:rPr>
        <w:t xml:space="preserve">기간 </w:t>
      </w:r>
      <w:r w:rsidRPr="0065224D">
        <w:rPr>
          <w:sz w:val="22"/>
        </w:rPr>
        <w:t>:</w:t>
      </w:r>
      <w:proofErr w:type="gramEnd"/>
      <w:r w:rsidRPr="0065224D">
        <w:rPr>
          <w:sz w:val="22"/>
        </w:rPr>
        <w:t xml:space="preserve"> </w:t>
      </w:r>
      <w:r w:rsidRPr="0065224D">
        <w:rPr>
          <w:rFonts w:hint="eastAsia"/>
          <w:sz w:val="22"/>
        </w:rPr>
        <w:t>2013. 4. 29(월) 09:00부터 2013. 5. 27(월) 18:00까지</w:t>
      </w:r>
    </w:p>
    <w:p w:rsidR="00BC360B" w:rsidRPr="0065224D" w:rsidRDefault="00BC360B" w:rsidP="00BC360B">
      <w:pPr>
        <w:jc w:val="left"/>
        <w:rPr>
          <w:sz w:val="22"/>
        </w:rPr>
      </w:pPr>
      <w:r w:rsidRPr="0065224D">
        <w:rPr>
          <w:rFonts w:hint="eastAsia"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r w:rsidRPr="0065224D">
        <w:rPr>
          <w:rFonts w:hint="eastAsia"/>
          <w:sz w:val="22"/>
        </w:rPr>
        <w:t>이수그룹 채용 홈페이지(http://recruit.isu.co.kr)에서 온라인 지원</w:t>
      </w:r>
    </w:p>
    <w:p w:rsidR="00BC360B" w:rsidRPr="0065224D" w:rsidRDefault="00BC360B" w:rsidP="00BC360B">
      <w:pPr>
        <w:jc w:val="left"/>
        <w:rPr>
          <w:b/>
          <w:sz w:val="22"/>
        </w:rPr>
      </w:pP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/>
          <w:b/>
          <w:sz w:val="22"/>
        </w:rPr>
        <w:t>지원</w:t>
      </w:r>
      <w:r>
        <w:rPr>
          <w:rFonts w:asciiTheme="minorEastAsia" w:hAnsiTheme="minorEastAsia" w:hint="eastAsia"/>
          <w:b/>
          <w:sz w:val="22"/>
        </w:rPr>
        <w:t xml:space="preserve"> 자격</w:t>
      </w:r>
    </w:p>
    <w:p w:rsidR="00BC360B" w:rsidRPr="0065224D" w:rsidRDefault="00BC360B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</w:r>
      <w:r w:rsidR="0065224D" w:rsidRPr="0065224D">
        <w:rPr>
          <w:rFonts w:asciiTheme="minorEastAsia" w:hAnsiTheme="minorEastAsia" w:hint="eastAsia"/>
          <w:sz w:val="22"/>
        </w:rPr>
        <w:t xml:space="preserve">∙ </w:t>
      </w:r>
      <w:r w:rsidRPr="0065224D">
        <w:rPr>
          <w:rFonts w:asciiTheme="minorEastAsia" w:hAnsiTheme="minorEastAsia" w:hint="eastAsia"/>
          <w:sz w:val="22"/>
        </w:rPr>
        <w:t xml:space="preserve">학사이상 학위 소지자 및 2014년 </w:t>
      </w:r>
      <w:r w:rsidR="0065224D" w:rsidRPr="0065224D">
        <w:rPr>
          <w:rFonts w:asciiTheme="minorEastAsia" w:hAnsiTheme="minorEastAsia" w:hint="eastAsia"/>
          <w:sz w:val="22"/>
        </w:rPr>
        <w:t>2월 졸업 예정자</w:t>
      </w:r>
    </w:p>
    <w:p w:rsidR="0065224D" w:rsidRPr="0065224D" w:rsidRDefault="0065224D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병역필 또는 해외여행에 결격사유가 없는 자</w:t>
      </w:r>
    </w:p>
    <w:p w:rsidR="0065224D" w:rsidRPr="0065224D" w:rsidRDefault="0065224D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직무 별 해당 전공자/관련 자격증 보유자 우대</w:t>
      </w:r>
    </w:p>
    <w:p w:rsidR="0065224D" w:rsidRDefault="0065224D" w:rsidP="0065224D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채용 문의</w:t>
      </w:r>
    </w:p>
    <w:p w:rsidR="0065224D" w:rsidRPr="0065224D" w:rsidRDefault="0065224D" w:rsidP="0065224D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lastRenderedPageBreak/>
        <w:tab/>
        <w:t xml:space="preserve">∙ </w:t>
      </w:r>
      <w:proofErr w:type="gramStart"/>
      <w:r w:rsidRPr="0065224D">
        <w:rPr>
          <w:rFonts w:asciiTheme="minorEastAsia" w:hAnsiTheme="minorEastAsia" w:hint="eastAsia"/>
          <w:sz w:val="22"/>
        </w:rPr>
        <w:t>Office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02-590-6743</w:t>
      </w:r>
    </w:p>
    <w:p w:rsidR="0065224D" w:rsidRPr="0065224D" w:rsidRDefault="0065224D" w:rsidP="0065224D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E-</w:t>
      </w:r>
      <w:proofErr w:type="gramStart"/>
      <w:r w:rsidRPr="0065224D">
        <w:rPr>
          <w:rFonts w:asciiTheme="minorEastAsia" w:hAnsiTheme="minorEastAsia" w:hint="eastAsia"/>
          <w:sz w:val="22"/>
        </w:rPr>
        <w:t>mail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</w:t>
      </w:r>
      <w:hyperlink r:id="rId6" w:history="1">
        <w:r w:rsidRPr="0065224D">
          <w:rPr>
            <w:rStyle w:val="a6"/>
            <w:rFonts w:asciiTheme="minorEastAsia" w:hAnsiTheme="minorEastAsia" w:hint="eastAsia"/>
            <w:sz w:val="22"/>
          </w:rPr>
          <w:t>recruit@isu.co.kr</w:t>
        </w:r>
      </w:hyperlink>
    </w:p>
    <w:p w:rsidR="0065224D" w:rsidRPr="00BC360B" w:rsidRDefault="0065224D" w:rsidP="00BC360B">
      <w:pPr>
        <w:jc w:val="left"/>
        <w:rPr>
          <w:b/>
          <w:sz w:val="22"/>
        </w:rPr>
      </w:pPr>
    </w:p>
    <w:sectPr w:rsidR="0065224D" w:rsidRPr="00BC360B" w:rsidSect="00310C6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6770"/>
    <w:multiLevelType w:val="hybridMultilevel"/>
    <w:tmpl w:val="182A43BA"/>
    <w:lvl w:ilvl="0" w:tplc="BACE0200">
      <w:start w:val="2013"/>
      <w:numFmt w:val="bullet"/>
      <w:lvlText w:val="※"/>
      <w:lvlJc w:val="left"/>
      <w:pPr>
        <w:ind w:left="1155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6F"/>
    <w:rsid w:val="00071EE4"/>
    <w:rsid w:val="00257C96"/>
    <w:rsid w:val="00310C6F"/>
    <w:rsid w:val="0065224D"/>
    <w:rsid w:val="007D09AE"/>
    <w:rsid w:val="00A22E94"/>
    <w:rsid w:val="00BC360B"/>
    <w:rsid w:val="00D406FD"/>
    <w:rsid w:val="00D7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isu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홍도기</dc:creator>
  <cp:lastModifiedBy>홍도기</cp:lastModifiedBy>
  <cp:revision>2</cp:revision>
  <dcterms:created xsi:type="dcterms:W3CDTF">2013-05-02T02:04:00Z</dcterms:created>
  <dcterms:modified xsi:type="dcterms:W3CDTF">2013-05-02T02:04:00Z</dcterms:modified>
</cp:coreProperties>
</file>